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F2FC1" w14:textId="21D57B6C" w:rsidR="00BC73A3" w:rsidRPr="007E17AE" w:rsidRDefault="007E17AE" w:rsidP="007E17AE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7E17AE">
        <w:rPr>
          <w:rFonts w:ascii="ＭＳ ゴシック" w:eastAsia="ＭＳ ゴシック" w:hAnsi="ＭＳ ゴシック" w:hint="eastAsia"/>
          <w:sz w:val="40"/>
          <w:szCs w:val="44"/>
        </w:rPr>
        <w:t>＜</w:t>
      </w:r>
      <w:r>
        <w:rPr>
          <w:rFonts w:ascii="ＭＳ ゴシック" w:eastAsia="ＭＳ ゴシック" w:hAnsi="ＭＳ ゴシック" w:hint="eastAsia"/>
          <w:sz w:val="40"/>
          <w:szCs w:val="44"/>
        </w:rPr>
        <w:t xml:space="preserve"> </w:t>
      </w:r>
      <w:r w:rsidRPr="007E17AE">
        <w:rPr>
          <w:rFonts w:ascii="ＭＳ ゴシック" w:eastAsia="ＭＳ ゴシック" w:hAnsi="ＭＳ ゴシック" w:hint="eastAsia"/>
          <w:sz w:val="40"/>
          <w:szCs w:val="44"/>
        </w:rPr>
        <w:t>施</w:t>
      </w:r>
      <w:r>
        <w:rPr>
          <w:rFonts w:ascii="ＭＳ ゴシック" w:eastAsia="ＭＳ ゴシック" w:hAnsi="ＭＳ ゴシック" w:hint="eastAsia"/>
          <w:sz w:val="40"/>
          <w:szCs w:val="44"/>
        </w:rPr>
        <w:t xml:space="preserve"> </w:t>
      </w:r>
      <w:r w:rsidRPr="007E17AE">
        <w:rPr>
          <w:rFonts w:ascii="ＭＳ ゴシック" w:eastAsia="ＭＳ ゴシック" w:hAnsi="ＭＳ ゴシック" w:hint="eastAsia"/>
          <w:sz w:val="40"/>
          <w:szCs w:val="44"/>
        </w:rPr>
        <w:t>設</w:t>
      </w:r>
      <w:r>
        <w:rPr>
          <w:rFonts w:ascii="ＭＳ ゴシック" w:eastAsia="ＭＳ ゴシック" w:hAnsi="ＭＳ ゴシック" w:hint="eastAsia"/>
          <w:sz w:val="40"/>
          <w:szCs w:val="44"/>
        </w:rPr>
        <w:t xml:space="preserve"> </w:t>
      </w:r>
      <w:r w:rsidRPr="007E17AE">
        <w:rPr>
          <w:rFonts w:ascii="ＭＳ ゴシック" w:eastAsia="ＭＳ ゴシック" w:hAnsi="ＭＳ ゴシック" w:hint="eastAsia"/>
          <w:sz w:val="40"/>
          <w:szCs w:val="44"/>
        </w:rPr>
        <w:t>仮</w:t>
      </w:r>
      <w:r>
        <w:rPr>
          <w:rFonts w:ascii="ＭＳ ゴシック" w:eastAsia="ＭＳ ゴシック" w:hAnsi="ＭＳ ゴシック" w:hint="eastAsia"/>
          <w:sz w:val="40"/>
          <w:szCs w:val="44"/>
        </w:rPr>
        <w:t xml:space="preserve"> </w:t>
      </w:r>
      <w:r w:rsidRPr="007E17AE">
        <w:rPr>
          <w:rFonts w:ascii="ＭＳ ゴシック" w:eastAsia="ＭＳ ゴシック" w:hAnsi="ＭＳ ゴシック" w:hint="eastAsia"/>
          <w:sz w:val="40"/>
          <w:szCs w:val="44"/>
        </w:rPr>
        <w:t>予</w:t>
      </w:r>
      <w:r>
        <w:rPr>
          <w:rFonts w:ascii="ＭＳ ゴシック" w:eastAsia="ＭＳ ゴシック" w:hAnsi="ＭＳ ゴシック" w:hint="eastAsia"/>
          <w:sz w:val="40"/>
          <w:szCs w:val="44"/>
        </w:rPr>
        <w:t xml:space="preserve"> </w:t>
      </w:r>
      <w:r w:rsidRPr="007E17AE">
        <w:rPr>
          <w:rFonts w:ascii="ＭＳ ゴシック" w:eastAsia="ＭＳ ゴシック" w:hAnsi="ＭＳ ゴシック" w:hint="eastAsia"/>
          <w:sz w:val="40"/>
          <w:szCs w:val="44"/>
        </w:rPr>
        <w:t>約</w:t>
      </w:r>
      <w:r>
        <w:rPr>
          <w:rFonts w:ascii="ＭＳ ゴシック" w:eastAsia="ＭＳ ゴシック" w:hAnsi="ＭＳ ゴシック" w:hint="eastAsia"/>
          <w:sz w:val="40"/>
          <w:szCs w:val="44"/>
        </w:rPr>
        <w:t xml:space="preserve"> </w:t>
      </w:r>
      <w:r w:rsidRPr="007E17AE">
        <w:rPr>
          <w:rFonts w:ascii="ＭＳ ゴシック" w:eastAsia="ＭＳ ゴシック" w:hAnsi="ＭＳ ゴシック" w:hint="eastAsia"/>
          <w:sz w:val="40"/>
          <w:szCs w:val="44"/>
        </w:rPr>
        <w:t>＞</w:t>
      </w:r>
    </w:p>
    <w:p w14:paraId="19F42EED" w14:textId="77777777" w:rsidR="003322F1" w:rsidRDefault="003322F1" w:rsidP="001841AE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14:paraId="45531EA7" w14:textId="496A9C1F" w:rsidR="00BC73A3" w:rsidRDefault="007E17AE" w:rsidP="001841AE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◆使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>用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>日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>時　　　令和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年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月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日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曜日から</w:t>
      </w:r>
    </w:p>
    <w:p w14:paraId="7842C67F" w14:textId="10D87CED" w:rsidR="007E17AE" w:rsidRDefault="007E17AE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令和　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年　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月　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日　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曜日まで</w:t>
      </w:r>
    </w:p>
    <w:p w14:paraId="627852F2" w14:textId="7BCB01B9" w:rsidR="007E17AE" w:rsidRDefault="007E17AE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8"/>
        </w:rPr>
        <w:t>・入退室時間　　　：　　　　～　　　：</w:t>
      </w:r>
    </w:p>
    <w:p w14:paraId="5B4D5165" w14:textId="4573B275" w:rsidR="007E17AE" w:rsidRDefault="007E17AE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8"/>
        </w:rPr>
        <w:t>・催事時間　　　　：　　　　～　　　：</w:t>
      </w:r>
    </w:p>
    <w:p w14:paraId="14E6FCAA" w14:textId="7C77C033" w:rsidR="007E17AE" w:rsidRDefault="007E17AE">
      <w:pPr>
        <w:rPr>
          <w:rFonts w:ascii="ＭＳ ゴシック" w:eastAsia="ＭＳ ゴシック" w:hAnsi="ＭＳ ゴシック"/>
          <w:sz w:val="24"/>
          <w:szCs w:val="28"/>
        </w:rPr>
      </w:pPr>
    </w:p>
    <w:p w14:paraId="19155872" w14:textId="62566220" w:rsidR="007E17AE" w:rsidRDefault="007E17AE" w:rsidP="001841AE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</w:t>
      </w:r>
      <w:r w:rsidR="00585F40">
        <w:rPr>
          <w:rFonts w:ascii="ＭＳ ゴシック" w:eastAsia="ＭＳ ゴシック" w:hAnsi="ＭＳ ゴシック" w:hint="eastAsia"/>
          <w:sz w:val="24"/>
          <w:szCs w:val="28"/>
        </w:rPr>
        <w:t>使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585F40">
        <w:rPr>
          <w:rFonts w:ascii="ＭＳ ゴシック" w:eastAsia="ＭＳ ゴシック" w:hAnsi="ＭＳ ゴシック" w:hint="eastAsia"/>
          <w:sz w:val="24"/>
          <w:szCs w:val="28"/>
        </w:rPr>
        <w:t>用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585F40">
        <w:rPr>
          <w:rFonts w:ascii="ＭＳ ゴシック" w:eastAsia="ＭＳ ゴシック" w:hAnsi="ＭＳ ゴシック" w:hint="eastAsia"/>
          <w:sz w:val="24"/>
          <w:szCs w:val="28"/>
        </w:rPr>
        <w:t>部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585F40">
        <w:rPr>
          <w:rFonts w:ascii="ＭＳ ゴシック" w:eastAsia="ＭＳ ゴシック" w:hAnsi="ＭＳ ゴシック" w:hint="eastAsia"/>
          <w:sz w:val="24"/>
          <w:szCs w:val="28"/>
        </w:rPr>
        <w:t>屋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585F40">
        <w:rPr>
          <w:rFonts w:ascii="ＭＳ ゴシック" w:eastAsia="ＭＳ ゴシック" w:hAnsi="ＭＳ ゴシック" w:hint="eastAsia"/>
          <w:sz w:val="24"/>
          <w:szCs w:val="28"/>
        </w:rPr>
        <w:t>名</w:t>
      </w:r>
    </w:p>
    <w:p w14:paraId="63D16B5A" w14:textId="26FF5F16" w:rsidR="00585F40" w:rsidRDefault="00585F40">
      <w:pPr>
        <w:rPr>
          <w:rFonts w:ascii="ＭＳ ゴシック" w:eastAsia="ＭＳ ゴシック" w:hAnsi="ＭＳ ゴシック"/>
          <w:sz w:val="24"/>
          <w:szCs w:val="28"/>
        </w:rPr>
      </w:pPr>
    </w:p>
    <w:p w14:paraId="2DEF9354" w14:textId="77777777" w:rsidR="001841AE" w:rsidRDefault="001841AE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31F8BFDC" w14:textId="0B26CDA2" w:rsidR="00585F40" w:rsidRDefault="00585F40" w:rsidP="001841AE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◆催事等の名称（ムーブ１階の案内に表示します。）</w:t>
      </w:r>
    </w:p>
    <w:p w14:paraId="7020F978" w14:textId="5AF3CA2A" w:rsidR="00585F40" w:rsidRDefault="00585F40">
      <w:pPr>
        <w:rPr>
          <w:rFonts w:ascii="ＭＳ ゴシック" w:eastAsia="ＭＳ ゴシック" w:hAnsi="ＭＳ ゴシック"/>
          <w:sz w:val="24"/>
          <w:szCs w:val="28"/>
        </w:rPr>
      </w:pPr>
    </w:p>
    <w:p w14:paraId="559FA67E" w14:textId="00DBE461" w:rsidR="001841AE" w:rsidRDefault="001841AE">
      <w:pPr>
        <w:rPr>
          <w:rFonts w:ascii="ＭＳ ゴシック" w:eastAsia="ＭＳ ゴシック" w:hAnsi="ＭＳ ゴシック"/>
          <w:sz w:val="24"/>
          <w:szCs w:val="28"/>
        </w:rPr>
      </w:pPr>
    </w:p>
    <w:p w14:paraId="0ED50554" w14:textId="77777777" w:rsidR="003322F1" w:rsidRDefault="003322F1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34115A58" w14:textId="749FE4F2" w:rsidR="00585F40" w:rsidRDefault="00585F40" w:rsidP="001841AE">
      <w:pPr>
        <w:ind w:firstLineChars="100" w:firstLine="240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◆催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事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内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容（具体的に）</w:t>
      </w:r>
    </w:p>
    <w:p w14:paraId="458B0F63" w14:textId="68C30590" w:rsidR="00BC73A3" w:rsidRDefault="00BC73A3">
      <w:pPr>
        <w:rPr>
          <w:rFonts w:ascii="ＭＳ ゴシック" w:eastAsia="ＭＳ ゴシック" w:hAnsi="ＭＳ ゴシック"/>
          <w:sz w:val="24"/>
          <w:szCs w:val="28"/>
        </w:rPr>
      </w:pPr>
    </w:p>
    <w:p w14:paraId="1CB964B1" w14:textId="1D3A21D0" w:rsidR="001841AE" w:rsidRDefault="001841AE">
      <w:pPr>
        <w:rPr>
          <w:rFonts w:ascii="ＭＳ ゴシック" w:eastAsia="ＭＳ ゴシック" w:hAnsi="ＭＳ ゴシック"/>
          <w:sz w:val="24"/>
          <w:szCs w:val="28"/>
        </w:rPr>
      </w:pPr>
    </w:p>
    <w:p w14:paraId="5A2FF3AD" w14:textId="77777777" w:rsidR="003322F1" w:rsidRDefault="003322F1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07EB8E30" w14:textId="2D7AB32E" w:rsidR="00BC73A3" w:rsidRDefault="00585F40" w:rsidP="001841AE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◆入場料・受講料等の有無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　　　有・無（どちらかに丸印）　　※有の場合　　　　　　　円</w:t>
      </w:r>
    </w:p>
    <w:p w14:paraId="6B9C7009" w14:textId="6B82F457" w:rsidR="00585F40" w:rsidRDefault="00585F40">
      <w:pPr>
        <w:rPr>
          <w:rFonts w:ascii="ＭＳ ゴシック" w:eastAsia="ＭＳ ゴシック" w:hAnsi="ＭＳ ゴシック"/>
          <w:sz w:val="24"/>
          <w:szCs w:val="28"/>
        </w:rPr>
      </w:pPr>
    </w:p>
    <w:p w14:paraId="19E49D2D" w14:textId="14B92C57" w:rsidR="00585F40" w:rsidRDefault="00585F40" w:rsidP="003322F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◆営利目的についての有無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　　 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>有・無（どちらかに丸印）</w:t>
      </w:r>
    </w:p>
    <w:p w14:paraId="4B9D85BA" w14:textId="75201559" w:rsidR="00585F40" w:rsidRDefault="00585F40">
      <w:pPr>
        <w:rPr>
          <w:rFonts w:ascii="ＭＳ ゴシック" w:eastAsia="ＭＳ ゴシック" w:hAnsi="ＭＳ ゴシック"/>
          <w:sz w:val="24"/>
          <w:szCs w:val="28"/>
        </w:rPr>
      </w:pPr>
    </w:p>
    <w:p w14:paraId="6ADFDCEF" w14:textId="363F1812" w:rsidR="00585F40" w:rsidRDefault="00585F40" w:rsidP="001841AE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◆入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場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予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定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者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数　　　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3322F1">
        <w:rPr>
          <w:rFonts w:ascii="ＭＳ ゴシック" w:eastAsia="ＭＳ ゴシック" w:hAnsi="ＭＳ ゴシック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名</w:t>
      </w:r>
    </w:p>
    <w:p w14:paraId="1650806A" w14:textId="295B2DD0" w:rsidR="00585F40" w:rsidRDefault="00585F40">
      <w:pPr>
        <w:rPr>
          <w:rFonts w:ascii="ＭＳ ゴシック" w:eastAsia="ＭＳ ゴシック" w:hAnsi="ＭＳ ゴシック"/>
          <w:sz w:val="24"/>
          <w:szCs w:val="28"/>
        </w:rPr>
      </w:pPr>
    </w:p>
    <w:p w14:paraId="29F94D18" w14:textId="52CD91E9" w:rsidR="00585F40" w:rsidRDefault="00585F40" w:rsidP="001841AE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◆そ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8"/>
        </w:rPr>
        <w:t>他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14:paraId="77E0632E" w14:textId="7CA42480" w:rsidR="00585F40" w:rsidRDefault="00585F40">
      <w:pPr>
        <w:rPr>
          <w:rFonts w:ascii="ＭＳ ゴシック" w:eastAsia="ＭＳ ゴシック" w:hAnsi="ＭＳ ゴシック"/>
          <w:sz w:val="24"/>
          <w:szCs w:val="28"/>
        </w:rPr>
      </w:pPr>
    </w:p>
    <w:p w14:paraId="40193331" w14:textId="77777777" w:rsidR="003322F1" w:rsidRDefault="003322F1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0BA8C49F" w14:textId="08A0EF40" w:rsidR="00585F40" w:rsidRDefault="00585F40" w:rsidP="001841AE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◆団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8"/>
        </w:rPr>
        <w:t>体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8"/>
        </w:rPr>
        <w:t>名</w:t>
      </w:r>
    </w:p>
    <w:p w14:paraId="0B2F9334" w14:textId="3ABCFD84" w:rsidR="00585F40" w:rsidRDefault="00585F40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>担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当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者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名</w:t>
      </w:r>
      <w:r w:rsidR="001841AE">
        <w:rPr>
          <w:rFonts w:ascii="ＭＳ ゴシック" w:eastAsia="ＭＳ ゴシック" w:hAnsi="ＭＳ ゴシック" w:hint="eastAsia"/>
          <w:sz w:val="24"/>
          <w:szCs w:val="28"/>
        </w:rPr>
        <w:t>：</w:t>
      </w:r>
    </w:p>
    <w:p w14:paraId="01DD1C24" w14:textId="757ECFB4" w:rsidR="001841AE" w:rsidRDefault="001841AE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3322F1">
        <w:rPr>
          <w:rFonts w:ascii="ＭＳ ゴシック" w:eastAsia="ＭＳ ゴシック" w:hAnsi="ＭＳ ゴシック"/>
          <w:sz w:val="24"/>
          <w:szCs w:val="28"/>
        </w:rPr>
        <w:t xml:space="preserve">               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住　　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3322F1">
        <w:rPr>
          <w:rFonts w:ascii="ＭＳ ゴシック" w:eastAsia="ＭＳ ゴシック" w:hAnsi="ＭＳ ゴシック"/>
          <w:sz w:val="24"/>
          <w:szCs w:val="28"/>
        </w:rPr>
        <w:t xml:space="preserve">  </w:t>
      </w:r>
      <w:r>
        <w:rPr>
          <w:rFonts w:ascii="ＭＳ ゴシック" w:eastAsia="ＭＳ ゴシック" w:hAnsi="ＭＳ ゴシック" w:hint="eastAsia"/>
          <w:sz w:val="24"/>
          <w:szCs w:val="28"/>
        </w:rPr>
        <w:t>所：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〒　　　－</w:t>
      </w:r>
    </w:p>
    <w:p w14:paraId="4F968EC3" w14:textId="5DEFBFE8" w:rsidR="001841AE" w:rsidRDefault="001841AE">
      <w:pPr>
        <w:rPr>
          <w:rFonts w:ascii="ＭＳ ゴシック" w:eastAsia="ＭＳ ゴシック" w:hAnsi="ＭＳ ゴシック"/>
          <w:sz w:val="24"/>
          <w:szCs w:val="28"/>
        </w:rPr>
      </w:pPr>
    </w:p>
    <w:p w14:paraId="51A204CA" w14:textId="60D7124E" w:rsidR="001841AE" w:rsidRDefault="001841AE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3322F1">
        <w:rPr>
          <w:rFonts w:ascii="ＭＳ ゴシック" w:eastAsia="ＭＳ ゴシック" w:hAnsi="ＭＳ ゴシック"/>
          <w:sz w:val="24"/>
          <w:szCs w:val="28"/>
        </w:rPr>
        <w:t xml:space="preserve">               </w:t>
      </w:r>
      <w:r>
        <w:rPr>
          <w:rFonts w:ascii="ＭＳ ゴシック" w:eastAsia="ＭＳ ゴシック" w:hAnsi="ＭＳ ゴシック" w:hint="eastAsia"/>
          <w:sz w:val="24"/>
          <w:szCs w:val="28"/>
        </w:rPr>
        <w:t>連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>絡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>先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：　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－　　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－</w:t>
      </w:r>
    </w:p>
    <w:p w14:paraId="37B3AE2C" w14:textId="4D172089" w:rsidR="001841AE" w:rsidRDefault="001841AE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3322F1">
        <w:rPr>
          <w:rFonts w:ascii="ＭＳ ゴシック" w:eastAsia="ＭＳ ゴシック" w:hAnsi="ＭＳ ゴシック"/>
          <w:sz w:val="24"/>
          <w:szCs w:val="28"/>
        </w:rPr>
        <w:t xml:space="preserve">               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Ｆ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3322F1">
        <w:rPr>
          <w:rFonts w:ascii="ＭＳ ゴシック" w:eastAsia="ＭＳ ゴシック" w:hAnsi="ＭＳ ゴシック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Ａ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  </w:t>
      </w:r>
      <w:r>
        <w:rPr>
          <w:rFonts w:ascii="ＭＳ ゴシック" w:eastAsia="ＭＳ ゴシック" w:hAnsi="ＭＳ ゴシック" w:hint="eastAsia"/>
          <w:sz w:val="24"/>
          <w:szCs w:val="28"/>
        </w:rPr>
        <w:t>Ｘ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：　　　 －　　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－</w:t>
      </w:r>
    </w:p>
    <w:p w14:paraId="38925877" w14:textId="608214D9" w:rsidR="001841AE" w:rsidRDefault="001841AE">
      <w:pPr>
        <w:rPr>
          <w:rFonts w:ascii="ＭＳ ゴシック" w:eastAsia="ＭＳ ゴシック" w:hAnsi="ＭＳ ゴシック"/>
          <w:sz w:val="24"/>
          <w:szCs w:val="28"/>
        </w:rPr>
      </w:pPr>
    </w:p>
    <w:p w14:paraId="7966C31D" w14:textId="77777777" w:rsidR="003322F1" w:rsidRDefault="003322F1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7730FD84" w14:textId="77777777" w:rsidR="003322F1" w:rsidRDefault="001841AE" w:rsidP="003322F1">
      <w:pPr>
        <w:ind w:left="120" w:hangingChars="50" w:hanging="1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</w:t>
      </w:r>
      <w:r w:rsidR="003322F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入場料・受講料等を徴収する場合、また、営利目的に宣伝・展示・販売等を行う場合など、</w:t>
      </w:r>
    </w:p>
    <w:p w14:paraId="21FCC47B" w14:textId="55995A7B" w:rsidR="001841AE" w:rsidRDefault="001841AE" w:rsidP="003322F1">
      <w:pPr>
        <w:ind w:leftChars="50" w:left="105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催事内容によっては施設使用料が倍額になることがあります。</w:t>
      </w:r>
    </w:p>
    <w:p w14:paraId="0D449532" w14:textId="6DB357B7" w:rsidR="003322F1" w:rsidRDefault="003322F1" w:rsidP="003322F1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4E533" wp14:editId="405F933D">
                <wp:simplePos x="0" y="0"/>
                <wp:positionH relativeFrom="column">
                  <wp:posOffset>3219450</wp:posOffset>
                </wp:positionH>
                <wp:positionV relativeFrom="paragraph">
                  <wp:posOffset>171450</wp:posOffset>
                </wp:positionV>
                <wp:extent cx="3257550" cy="819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5D75B" id="正方形/長方形 1" o:spid="_x0000_s1026" style="position:absolute;left:0;text-align:left;margin-left:253.5pt;margin-top:13.5pt;width:256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" filled="f" strokecolor="black [3213]" strokeweight="1pt"/>
            </w:pict>
          </mc:Fallback>
        </mc:AlternateContent>
      </w:r>
    </w:p>
    <w:p w14:paraId="47B6F85D" w14:textId="3769B78C" w:rsidR="001841AE" w:rsidRPr="003322F1" w:rsidRDefault="001841AE" w:rsidP="003322F1">
      <w:pPr>
        <w:ind w:firstLineChars="2350" w:firstLine="5170"/>
        <w:rPr>
          <w:rFonts w:ascii="ＭＳ 明朝" w:eastAsia="ＭＳ 明朝" w:hAnsi="ＭＳ 明朝"/>
          <w:sz w:val="22"/>
          <w:szCs w:val="24"/>
        </w:rPr>
      </w:pPr>
      <w:r w:rsidRPr="003322F1">
        <w:rPr>
          <w:rFonts w:ascii="ＭＳ 明朝" w:eastAsia="ＭＳ 明朝" w:hAnsi="ＭＳ 明朝" w:hint="eastAsia"/>
          <w:sz w:val="22"/>
          <w:szCs w:val="24"/>
        </w:rPr>
        <w:t>北九州市立男女共同参画センター・ムーブ</w:t>
      </w:r>
    </w:p>
    <w:p w14:paraId="78E7026D" w14:textId="5494377F" w:rsidR="003322F1" w:rsidRPr="003322F1" w:rsidRDefault="001841AE" w:rsidP="003322F1">
      <w:pPr>
        <w:ind w:right="480"/>
        <w:jc w:val="center"/>
        <w:rPr>
          <w:rFonts w:ascii="ＭＳ 明朝" w:eastAsia="ＭＳ 明朝" w:hAnsi="ＭＳ 明朝"/>
          <w:sz w:val="22"/>
          <w:szCs w:val="24"/>
        </w:rPr>
      </w:pPr>
      <w:r w:rsidRPr="003322F1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3322F1">
        <w:rPr>
          <w:rFonts w:ascii="ＭＳ 明朝" w:eastAsia="ＭＳ 明朝" w:hAnsi="ＭＳ 明朝"/>
          <w:sz w:val="22"/>
          <w:szCs w:val="24"/>
        </w:rPr>
        <w:t xml:space="preserve">                                </w:t>
      </w:r>
      <w:r w:rsidR="003322F1" w:rsidRPr="003322F1">
        <w:rPr>
          <w:rFonts w:ascii="ＭＳ 明朝" w:eastAsia="ＭＳ 明朝" w:hAnsi="ＭＳ 明朝"/>
          <w:sz w:val="22"/>
          <w:szCs w:val="24"/>
        </w:rPr>
        <w:t xml:space="preserve">          </w:t>
      </w:r>
      <w:r w:rsidRPr="003322F1">
        <w:rPr>
          <w:rFonts w:ascii="ＭＳ 明朝" w:eastAsia="ＭＳ 明朝" w:hAnsi="ＭＳ 明朝"/>
          <w:sz w:val="22"/>
          <w:szCs w:val="24"/>
        </w:rPr>
        <w:t xml:space="preserve"> </w:t>
      </w:r>
      <w:r w:rsidR="003322F1">
        <w:rPr>
          <w:rFonts w:ascii="ＭＳ 明朝" w:eastAsia="ＭＳ 明朝" w:hAnsi="ＭＳ 明朝"/>
          <w:sz w:val="22"/>
          <w:szCs w:val="24"/>
        </w:rPr>
        <w:t xml:space="preserve">       </w:t>
      </w:r>
      <w:r w:rsidRPr="003322F1">
        <w:rPr>
          <w:rFonts w:ascii="ＭＳ 明朝" w:eastAsia="ＭＳ 明朝" w:hAnsi="ＭＳ 明朝" w:hint="eastAsia"/>
          <w:sz w:val="22"/>
          <w:szCs w:val="24"/>
        </w:rPr>
        <w:t>電話：</w:t>
      </w:r>
      <w:r w:rsidR="003322F1" w:rsidRPr="003322F1">
        <w:rPr>
          <w:rFonts w:ascii="ＭＳ 明朝" w:eastAsia="ＭＳ 明朝" w:hAnsi="ＭＳ 明朝" w:hint="eastAsia"/>
          <w:sz w:val="22"/>
          <w:szCs w:val="24"/>
        </w:rPr>
        <w:t>0</w:t>
      </w:r>
      <w:r w:rsidR="003322F1" w:rsidRPr="003322F1">
        <w:rPr>
          <w:rFonts w:ascii="ＭＳ 明朝" w:eastAsia="ＭＳ 明朝" w:hAnsi="ＭＳ 明朝"/>
          <w:sz w:val="22"/>
          <w:szCs w:val="24"/>
        </w:rPr>
        <w:t xml:space="preserve">93-583-3939 / </w:t>
      </w:r>
      <w:r w:rsidR="003322F1" w:rsidRPr="003322F1">
        <w:rPr>
          <w:rFonts w:ascii="ＭＳ 明朝" w:eastAsia="ＭＳ 明朝" w:hAnsi="ＭＳ 明朝" w:hint="eastAsia"/>
          <w:sz w:val="22"/>
          <w:szCs w:val="24"/>
        </w:rPr>
        <w:t>FAX</w:t>
      </w:r>
      <w:r w:rsidRPr="003322F1">
        <w:rPr>
          <w:rFonts w:ascii="ＭＳ 明朝" w:eastAsia="ＭＳ 明朝" w:hAnsi="ＭＳ 明朝" w:hint="eastAsia"/>
          <w:sz w:val="22"/>
          <w:szCs w:val="24"/>
        </w:rPr>
        <w:t>：</w:t>
      </w:r>
      <w:r w:rsidR="003322F1" w:rsidRPr="003322F1">
        <w:rPr>
          <w:rFonts w:ascii="ＭＳ 明朝" w:eastAsia="ＭＳ 明朝" w:hAnsi="ＭＳ 明朝" w:hint="eastAsia"/>
          <w:sz w:val="22"/>
          <w:szCs w:val="24"/>
        </w:rPr>
        <w:t>0</w:t>
      </w:r>
      <w:r w:rsidR="003322F1" w:rsidRPr="003322F1">
        <w:rPr>
          <w:rFonts w:ascii="ＭＳ 明朝" w:eastAsia="ＭＳ 明朝" w:hAnsi="ＭＳ 明朝"/>
          <w:sz w:val="22"/>
          <w:szCs w:val="24"/>
        </w:rPr>
        <w:t>93-583-5107</w:t>
      </w:r>
    </w:p>
    <w:p w14:paraId="68C92CFC" w14:textId="0711EC0D" w:rsidR="00734E70" w:rsidRPr="003322F1" w:rsidRDefault="003322F1" w:rsidP="003322F1">
      <w:pPr>
        <w:ind w:right="480"/>
        <w:rPr>
          <w:rFonts w:ascii="ＭＳ 明朝" w:eastAsia="ＭＳ 明朝" w:hAnsi="ＭＳ 明朝"/>
          <w:sz w:val="22"/>
          <w:szCs w:val="24"/>
        </w:rPr>
      </w:pPr>
      <w:r w:rsidRPr="003322F1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3322F1">
        <w:rPr>
          <w:rFonts w:ascii="ＭＳ 明朝" w:eastAsia="ＭＳ 明朝" w:hAnsi="ＭＳ 明朝"/>
          <w:sz w:val="22"/>
          <w:szCs w:val="24"/>
        </w:rPr>
        <w:t xml:space="preserve">                                       </w:t>
      </w:r>
      <w:r>
        <w:rPr>
          <w:rFonts w:ascii="ＭＳ 明朝" w:eastAsia="ＭＳ 明朝" w:hAnsi="ＭＳ 明朝"/>
          <w:sz w:val="22"/>
          <w:szCs w:val="24"/>
        </w:rPr>
        <w:t xml:space="preserve">           </w:t>
      </w:r>
      <w:r w:rsidR="00734E70" w:rsidRPr="003322F1">
        <w:rPr>
          <w:rFonts w:ascii="ＭＳ 明朝" w:eastAsia="ＭＳ 明朝" w:hAnsi="ＭＳ 明朝" w:hint="eastAsia"/>
          <w:sz w:val="22"/>
          <w:szCs w:val="24"/>
        </w:rPr>
        <w:t>メール：</w:t>
      </w:r>
      <w:r w:rsidR="001841AE" w:rsidRPr="003322F1">
        <w:rPr>
          <w:rFonts w:ascii="ＭＳ 明朝" w:eastAsia="ＭＳ 明朝" w:hAnsi="ＭＳ 明朝" w:hint="eastAsia"/>
          <w:sz w:val="22"/>
          <w:szCs w:val="24"/>
        </w:rPr>
        <w:t>shisetsu-yoyaku@move-kitakyu.jp</w:t>
      </w:r>
    </w:p>
    <w:sectPr w:rsidR="00734E70" w:rsidRPr="003322F1" w:rsidSect="00BC73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70"/>
    <w:rsid w:val="001841AE"/>
    <w:rsid w:val="003322F1"/>
    <w:rsid w:val="00585F40"/>
    <w:rsid w:val="00734E70"/>
    <w:rsid w:val="007E17AE"/>
    <w:rsid w:val="00B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F66631"/>
  <w15:chartTrackingRefBased/>
  <w15:docId w15:val="{B4925DA3-9FEB-4606-A3EA-6E1EF097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move1210-02-pc</dc:creator>
  <cp:keywords/>
  <dc:description/>
  <cp:lastModifiedBy>move1210-02-pc</cp:lastModifiedBy>
  <cp:revision>1</cp:revision>
  <cp:lastPrinted>2021-07-13T05:32:00Z</cp:lastPrinted>
  <dcterms:created xsi:type="dcterms:W3CDTF">2021-07-13T01:33:00Z</dcterms:created>
  <dcterms:modified xsi:type="dcterms:W3CDTF">2021-07-13T05:37:00Z</dcterms:modified>
</cp:coreProperties>
</file>